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EB" w:rsidRPr="009D3695" w:rsidRDefault="000803EB" w:rsidP="001D05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3EB" w:rsidRPr="009D3695" w:rsidRDefault="00DD095F" w:rsidP="001D05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Р.И.Булатов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Российский экологический центр.</w:t>
      </w:r>
    </w:p>
    <w:p w:rsidR="005C1FBD" w:rsidRPr="009D3695" w:rsidRDefault="005C1FBD" w:rsidP="001D05F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721" w:rsidRDefault="00C64721" w:rsidP="001D05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1D05F2" w:rsidRDefault="001D05F2" w:rsidP="001D05F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3695" w:rsidRPr="00C64721" w:rsidRDefault="00C64721" w:rsidP="001D05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4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E12B6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D3695" w:rsidRPr="00C647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NeuroNetAG</w:t>
      </w:r>
      <w:proofErr w:type="spellEnd"/>
      <w:r w:rsidR="00E12B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64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3695" w:rsidRPr="00C64721">
        <w:rPr>
          <w:rFonts w:ascii="Times New Roman" w:hAnsi="Times New Roman" w:cs="Times New Roman"/>
          <w:sz w:val="24"/>
          <w:szCs w:val="24"/>
        </w:rPr>
        <w:t>«Внедрение методов нейрофизиологического воздействия, препятствующих отрицательному влиянию на мозг человека компьютерной техники, с целью оздоровления пользователей и профессиональных работников с помощью реабилитационной системы объединенной школы Бронникова»</w:t>
      </w:r>
      <w:r w:rsidRPr="00C64721">
        <w:rPr>
          <w:rFonts w:ascii="Times New Roman" w:hAnsi="Times New Roman" w:cs="Times New Roman"/>
          <w:sz w:val="24"/>
          <w:szCs w:val="24"/>
        </w:rPr>
        <w:t>.</w:t>
      </w:r>
    </w:p>
    <w:p w:rsidR="000803EB" w:rsidRDefault="000803EB" w:rsidP="001D05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proofErr w:type="spellStart"/>
      <w:r w:rsidR="00D0498F" w:rsidRPr="009D3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NeuroNetAG</w:t>
      </w:r>
      <w:proofErr w:type="spellEnd"/>
      <w:r w:rsidRPr="009D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постоянный контроль и заботу о самочувствии участников программы через специальную компьютерную сеть с одноименным названием </w:t>
      </w:r>
      <w:proofErr w:type="spellStart"/>
      <w:r w:rsidRPr="009D3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NeuroNetAG</w:t>
      </w:r>
      <w:proofErr w:type="spellEnd"/>
      <w:r w:rsidRPr="009D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D3695" w:rsidRDefault="009D3695" w:rsidP="001D05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современной миниатюризированной техники на основе смартфонов создаются условия для регистрации </w:t>
      </w:r>
      <w:r w:rsidR="00B9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состояния клиента. Интерактивные технологии медицинского контроля отслеживают множественные показатели здоровья и самочувствия с помощью </w:t>
      </w:r>
      <w:r w:rsidR="00C1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миниатюрных </w:t>
      </w:r>
      <w:r w:rsidR="00B965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датчиков, периодически устанавливаемых на теле клиента</w:t>
      </w:r>
      <w:r w:rsidR="00C13D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им самим,</w:t>
      </w:r>
      <w:r w:rsidR="00B9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закрепленных на </w:t>
      </w:r>
      <w:r w:rsidR="00C1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теле (голове) </w:t>
      </w:r>
      <w:r w:rsidR="00B965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стационарно, на период реабилитации.</w:t>
      </w:r>
    </w:p>
    <w:p w:rsidR="000803EB" w:rsidRPr="009D3695" w:rsidRDefault="007D4DF3" w:rsidP="001D05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Сигнал от датчиков, через специальную медицинскую сеть </w:t>
      </w:r>
      <w:proofErr w:type="spellStart"/>
      <w:r w:rsidRPr="009D3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NeuroNetAG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используя </w:t>
      </w:r>
      <w:r w:rsidRPr="007D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интерактивн</w:t>
      </w:r>
      <w:r w:rsidR="006B2B44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D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D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контроля</w:t>
      </w:r>
      <w:r w:rsidR="006B2B4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D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отслеживает ключевые показатели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клиентов</w:t>
      </w:r>
      <w:r w:rsidRPr="007D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необходимости система создаст </w:t>
      </w:r>
      <w:r w:rsidR="000B0D2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</w:t>
      </w:r>
      <w:r w:rsidR="006B2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реабилитации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снятия </w:t>
      </w:r>
      <w:r w:rsidR="00C1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последствий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</w:t>
      </w:r>
      <w:r w:rsidR="00C13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воздействия на мозг факторов от </w:t>
      </w:r>
      <w:r w:rsidR="00990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сверхурочного использования клиентом компьютерной техники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D4DF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посоветует навестить доктора.</w:t>
      </w:r>
    </w:p>
    <w:p w:rsidR="00D54EB3" w:rsidRPr="00AD7446" w:rsidRDefault="000803EB" w:rsidP="001D05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4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организационно строится из следующих, органически связанных</w:t>
      </w:r>
      <w:r w:rsidR="00D54EB3" w:rsidRPr="00AD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 блоков</w:t>
      </w:r>
      <w:r w:rsidR="00AD24B1" w:rsidRPr="00AD74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управляемых из единого центра</w:t>
      </w:r>
      <w:r w:rsidR="0093463F" w:rsidRPr="00AD7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AD24B1" w:rsidRPr="00AD7446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</w:t>
      </w:r>
      <w:r w:rsidR="00D54EB3" w:rsidRPr="00AD744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1FBD" w:rsidRPr="00AD7446" w:rsidRDefault="00AD24B1" w:rsidP="001D05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5C1FBD" w:rsidRPr="00AD74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Креативный блок. 2. Медицинский блок. 3. Блок оборудования. 4. Блок IT-инженерии.</w:t>
      </w:r>
    </w:p>
    <w:p w:rsidR="0083371E" w:rsidRPr="00AD4019" w:rsidRDefault="00AD4019" w:rsidP="001D05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с</w:t>
      </w:r>
      <w:r w:rsidR="00AD471E" w:rsidRPr="00AD4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днем все больше людей жалуется на проблемы с мозговой деятельностью — на невозможность концентрировать свое внимание, собираться с мыслями для решения каких-то задач, на сложности с запоминанием информации, на физическую невозможность читать большие тексты, не говоря уже про книги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</w:t>
      </w:r>
      <w:r w:rsidR="00AD471E" w:rsidRPr="00AD471E">
        <w:rPr>
          <w:rFonts w:ascii="Times New Roman" w:eastAsia="Times New Roman" w:hAnsi="Times New Roman" w:cs="Times New Roman"/>
          <w:sz w:val="24"/>
          <w:szCs w:val="24"/>
          <w:lang w:eastAsia="ru-RU"/>
        </w:rPr>
        <w:t>юди просят дать им что-нибудь для улучшения мозговой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- с</w:t>
      </w:r>
      <w:r w:rsidR="0083371E" w:rsidRPr="0083371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 Объединенной школы Бронникова предусматривает</w:t>
      </w:r>
      <w:proofErr w:type="gramEnd"/>
      <w:r w:rsidR="0083371E" w:rsidRPr="0083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всестороннюю подготовку специалистов различного уровня, которые проходят обучение в несколько стадий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ступенчатую квалификацию, которые будут осуществлять свою деятельность в рамках программы </w:t>
      </w:r>
      <w:proofErr w:type="spellStart"/>
      <w:r w:rsidRPr="009D3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NeuroNetAG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3371E" w:rsidRPr="0083371E" w:rsidRDefault="0083371E" w:rsidP="001D05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IT-специалистов предусмотрена отдельная программа, предусматривающая торможение и нейтрализацию отрицательного влияния профессии на мозг специалиста, его деградацию.</w:t>
      </w:r>
    </w:p>
    <w:p w:rsidR="000C080A" w:rsidRDefault="0083371E" w:rsidP="001D05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411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 </w:t>
      </w:r>
      <w:r w:rsidRPr="008337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предусмотрена система тренингов для пользователей интернета. Рынок подобных услуг для пользователей интернета и профессионалов имеет тенденцию к непрерывному росту.</w:t>
      </w:r>
    </w:p>
    <w:p w:rsidR="00863A4C" w:rsidRDefault="006C464C" w:rsidP="001D05F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Созданная система </w:t>
      </w:r>
      <w:proofErr w:type="spellStart"/>
      <w:r w:rsidRPr="009D36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NeuroNetAG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использована в других направлениях оздоровления организма человека. </w:t>
      </w:r>
    </w:p>
    <w:p w:rsidR="001D05F2" w:rsidRPr="00AD7446" w:rsidRDefault="001D05F2" w:rsidP="001D05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44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proofErr w:type="spellStart"/>
      <w:r w:rsidRPr="00AD7446">
        <w:rPr>
          <w:rFonts w:ascii="Times New Roman" w:hAnsi="Times New Roman" w:cs="Times New Roman"/>
          <w:b/>
          <w:sz w:val="24"/>
          <w:szCs w:val="24"/>
        </w:rPr>
        <w:t>NeuroNetAG</w:t>
      </w:r>
      <w:proofErr w:type="spellEnd"/>
      <w:r w:rsidRPr="00AD7446">
        <w:rPr>
          <w:rFonts w:ascii="Times New Roman" w:hAnsi="Times New Roman" w:cs="Times New Roman"/>
          <w:b/>
          <w:sz w:val="24"/>
          <w:szCs w:val="24"/>
        </w:rPr>
        <w:t xml:space="preserve"> участвует в НТИ России и федеральной дорожной карте </w:t>
      </w:r>
      <w:proofErr w:type="spellStart"/>
      <w:r w:rsidRPr="00AD7446">
        <w:rPr>
          <w:rFonts w:ascii="Times New Roman" w:hAnsi="Times New Roman" w:cs="Times New Roman"/>
          <w:b/>
          <w:sz w:val="24"/>
          <w:szCs w:val="24"/>
        </w:rPr>
        <w:t>НейроНет</w:t>
      </w:r>
      <w:proofErr w:type="spellEnd"/>
      <w:r w:rsidRPr="00AD7446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sectPr w:rsidR="001D05F2" w:rsidRPr="00AD7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B7" w:rsidRDefault="00FD5AB7" w:rsidP="00D0498F">
      <w:pPr>
        <w:spacing w:after="0" w:line="240" w:lineRule="auto"/>
      </w:pPr>
      <w:r>
        <w:separator/>
      </w:r>
    </w:p>
  </w:endnote>
  <w:endnote w:type="continuationSeparator" w:id="0">
    <w:p w:rsidR="00FD5AB7" w:rsidRDefault="00FD5AB7" w:rsidP="00D04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B7" w:rsidRDefault="00FD5AB7" w:rsidP="00D0498F">
      <w:pPr>
        <w:spacing w:after="0" w:line="240" w:lineRule="auto"/>
      </w:pPr>
      <w:r>
        <w:separator/>
      </w:r>
    </w:p>
  </w:footnote>
  <w:footnote w:type="continuationSeparator" w:id="0">
    <w:p w:rsidR="00FD5AB7" w:rsidRDefault="00FD5AB7" w:rsidP="00D04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330"/>
    <w:multiLevelType w:val="hybridMultilevel"/>
    <w:tmpl w:val="54C22708"/>
    <w:lvl w:ilvl="0" w:tplc="6F5C8BB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F6423FA"/>
    <w:multiLevelType w:val="hybridMultilevel"/>
    <w:tmpl w:val="09D0B250"/>
    <w:lvl w:ilvl="0" w:tplc="C46879AA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2E"/>
    <w:rsid w:val="00041C0F"/>
    <w:rsid w:val="000803EB"/>
    <w:rsid w:val="000B0D2D"/>
    <w:rsid w:val="000C080A"/>
    <w:rsid w:val="00135B45"/>
    <w:rsid w:val="00161741"/>
    <w:rsid w:val="001D05F2"/>
    <w:rsid w:val="001D60C0"/>
    <w:rsid w:val="001D6101"/>
    <w:rsid w:val="001F4138"/>
    <w:rsid w:val="001F71AE"/>
    <w:rsid w:val="00202F5F"/>
    <w:rsid w:val="00203821"/>
    <w:rsid w:val="002349AB"/>
    <w:rsid w:val="00252129"/>
    <w:rsid w:val="00252560"/>
    <w:rsid w:val="002670D1"/>
    <w:rsid w:val="002A08ED"/>
    <w:rsid w:val="003359CA"/>
    <w:rsid w:val="00365435"/>
    <w:rsid w:val="003A53D6"/>
    <w:rsid w:val="003C1D57"/>
    <w:rsid w:val="003E4EF4"/>
    <w:rsid w:val="003F36C5"/>
    <w:rsid w:val="004110A6"/>
    <w:rsid w:val="0041491E"/>
    <w:rsid w:val="004209C1"/>
    <w:rsid w:val="00427687"/>
    <w:rsid w:val="00434C54"/>
    <w:rsid w:val="00452E92"/>
    <w:rsid w:val="0048088C"/>
    <w:rsid w:val="0048722E"/>
    <w:rsid w:val="00514163"/>
    <w:rsid w:val="0055344C"/>
    <w:rsid w:val="00554D88"/>
    <w:rsid w:val="005713EE"/>
    <w:rsid w:val="00574622"/>
    <w:rsid w:val="00584017"/>
    <w:rsid w:val="005C1FBD"/>
    <w:rsid w:val="005D5461"/>
    <w:rsid w:val="00610227"/>
    <w:rsid w:val="00632D15"/>
    <w:rsid w:val="0066137B"/>
    <w:rsid w:val="00664EC1"/>
    <w:rsid w:val="00683956"/>
    <w:rsid w:val="00690E7C"/>
    <w:rsid w:val="006B2B44"/>
    <w:rsid w:val="006C464C"/>
    <w:rsid w:val="00714B3B"/>
    <w:rsid w:val="00720922"/>
    <w:rsid w:val="007600E9"/>
    <w:rsid w:val="007D4DF3"/>
    <w:rsid w:val="007E2A06"/>
    <w:rsid w:val="007E7054"/>
    <w:rsid w:val="007F45AF"/>
    <w:rsid w:val="0080504F"/>
    <w:rsid w:val="008059BF"/>
    <w:rsid w:val="0083371E"/>
    <w:rsid w:val="00863A4C"/>
    <w:rsid w:val="00894932"/>
    <w:rsid w:val="008F561F"/>
    <w:rsid w:val="0093463F"/>
    <w:rsid w:val="00955C17"/>
    <w:rsid w:val="009634A2"/>
    <w:rsid w:val="00990FCA"/>
    <w:rsid w:val="009D3695"/>
    <w:rsid w:val="009F5219"/>
    <w:rsid w:val="00A223D8"/>
    <w:rsid w:val="00A239A0"/>
    <w:rsid w:val="00A64DA6"/>
    <w:rsid w:val="00AA0DBD"/>
    <w:rsid w:val="00AC70A6"/>
    <w:rsid w:val="00AD24B1"/>
    <w:rsid w:val="00AD4019"/>
    <w:rsid w:val="00AD471E"/>
    <w:rsid w:val="00AD7446"/>
    <w:rsid w:val="00B023BD"/>
    <w:rsid w:val="00B64E9A"/>
    <w:rsid w:val="00B96575"/>
    <w:rsid w:val="00BF3B47"/>
    <w:rsid w:val="00C13D4D"/>
    <w:rsid w:val="00C64721"/>
    <w:rsid w:val="00C71C72"/>
    <w:rsid w:val="00CC5B16"/>
    <w:rsid w:val="00CC78C1"/>
    <w:rsid w:val="00D0498F"/>
    <w:rsid w:val="00D21D4B"/>
    <w:rsid w:val="00D43B26"/>
    <w:rsid w:val="00D54EB3"/>
    <w:rsid w:val="00DD095F"/>
    <w:rsid w:val="00E11CC8"/>
    <w:rsid w:val="00E12B6C"/>
    <w:rsid w:val="00E508C1"/>
    <w:rsid w:val="00E8460B"/>
    <w:rsid w:val="00EE37BC"/>
    <w:rsid w:val="00F11149"/>
    <w:rsid w:val="00F13E10"/>
    <w:rsid w:val="00F42ECF"/>
    <w:rsid w:val="00F45F52"/>
    <w:rsid w:val="00F874C9"/>
    <w:rsid w:val="00FA000A"/>
    <w:rsid w:val="00FD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A6"/>
    <w:rPr>
      <w:b/>
      <w:bCs/>
    </w:rPr>
  </w:style>
  <w:style w:type="character" w:customStyle="1" w:styleId="apple-converted-space">
    <w:name w:val="apple-converted-space"/>
    <w:basedOn w:val="a0"/>
    <w:rsid w:val="00A64DA6"/>
  </w:style>
  <w:style w:type="paragraph" w:styleId="a5">
    <w:name w:val="footnote text"/>
    <w:basedOn w:val="a"/>
    <w:link w:val="a6"/>
    <w:uiPriority w:val="99"/>
    <w:semiHidden/>
    <w:unhideWhenUsed/>
    <w:rsid w:val="00D049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49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0498F"/>
    <w:rPr>
      <w:vertAlign w:val="superscript"/>
    </w:rPr>
  </w:style>
  <w:style w:type="paragraph" w:styleId="a8">
    <w:name w:val="List Paragraph"/>
    <w:basedOn w:val="a"/>
    <w:uiPriority w:val="34"/>
    <w:qFormat/>
    <w:rsid w:val="00D54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0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0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4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DA6"/>
    <w:rPr>
      <w:b/>
      <w:bCs/>
    </w:rPr>
  </w:style>
  <w:style w:type="character" w:customStyle="1" w:styleId="apple-converted-space">
    <w:name w:val="apple-converted-space"/>
    <w:basedOn w:val="a0"/>
    <w:rsid w:val="00A64DA6"/>
  </w:style>
  <w:style w:type="paragraph" w:styleId="a5">
    <w:name w:val="footnote text"/>
    <w:basedOn w:val="a"/>
    <w:link w:val="a6"/>
    <w:uiPriority w:val="99"/>
    <w:semiHidden/>
    <w:unhideWhenUsed/>
    <w:rsid w:val="00D0498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0498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0498F"/>
    <w:rPr>
      <w:vertAlign w:val="superscript"/>
    </w:rPr>
  </w:style>
  <w:style w:type="paragraph" w:styleId="a8">
    <w:name w:val="List Paragraph"/>
    <w:basedOn w:val="a"/>
    <w:uiPriority w:val="34"/>
    <w:qFormat/>
    <w:rsid w:val="00D54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90CA5-D2A8-4DAB-902D-3DABDC29C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Rasa</cp:lastModifiedBy>
  <cp:revision>18</cp:revision>
  <dcterms:created xsi:type="dcterms:W3CDTF">2017-02-01T21:31:00Z</dcterms:created>
  <dcterms:modified xsi:type="dcterms:W3CDTF">2017-04-28T04:05:00Z</dcterms:modified>
</cp:coreProperties>
</file>